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7AC7D" w14:textId="48EFDDCF" w:rsidR="00FB7A3B" w:rsidRPr="00A30404" w:rsidRDefault="00DB0E4B" w:rsidP="0018092A">
      <w:pPr>
        <w:jc w:val="center"/>
        <w:rPr>
          <w:rFonts w:asciiTheme="majorHAnsi" w:hAnsiTheme="majorHAnsi" w:cstheme="majorHAnsi"/>
          <w:b/>
          <w:u w:val="single"/>
        </w:rPr>
      </w:pPr>
      <w:r>
        <w:rPr>
          <w:rFonts w:asciiTheme="majorHAnsi" w:hAnsiTheme="majorHAnsi" w:cstheme="majorHAnsi"/>
          <w:b/>
          <w:u w:val="single"/>
        </w:rPr>
        <w:t>Childminders feel uncertain about the future</w:t>
      </w:r>
    </w:p>
    <w:p w14:paraId="057A2D34" w14:textId="1576CAD1" w:rsidR="001624ED" w:rsidRPr="00A30404" w:rsidRDefault="00033920" w:rsidP="00A30404">
      <w:pPr>
        <w:jc w:val="both"/>
        <w:rPr>
          <w:rFonts w:asciiTheme="majorHAnsi" w:hAnsiTheme="majorHAnsi" w:cstheme="majorHAnsi"/>
        </w:rPr>
      </w:pPr>
      <w:r w:rsidRPr="00A30404">
        <w:rPr>
          <w:rFonts w:asciiTheme="majorHAnsi" w:hAnsiTheme="majorHAnsi" w:cstheme="majorHAnsi"/>
        </w:rPr>
        <w:t>A</w:t>
      </w:r>
      <w:r w:rsidR="0050406F" w:rsidRPr="00A30404">
        <w:rPr>
          <w:rFonts w:asciiTheme="majorHAnsi" w:hAnsiTheme="majorHAnsi" w:cstheme="majorHAnsi"/>
        </w:rPr>
        <w:t xml:space="preserve"> recent </w:t>
      </w:r>
      <w:r w:rsidR="001D5B7E" w:rsidRPr="00A30404">
        <w:rPr>
          <w:rFonts w:asciiTheme="majorHAnsi" w:hAnsiTheme="majorHAnsi" w:cstheme="majorHAnsi"/>
        </w:rPr>
        <w:t xml:space="preserve">national </w:t>
      </w:r>
      <w:r w:rsidR="0050406F" w:rsidRPr="00A30404">
        <w:rPr>
          <w:rFonts w:asciiTheme="majorHAnsi" w:hAnsiTheme="majorHAnsi" w:cstheme="majorHAnsi"/>
        </w:rPr>
        <w:t>survey</w:t>
      </w:r>
      <w:r w:rsidR="001624ED" w:rsidRPr="00A30404">
        <w:rPr>
          <w:rFonts w:asciiTheme="majorHAnsi" w:hAnsiTheme="majorHAnsi" w:cstheme="majorHAnsi"/>
        </w:rPr>
        <w:t xml:space="preserve"> from Childminding UK</w:t>
      </w:r>
      <w:r w:rsidRPr="00A30404">
        <w:rPr>
          <w:rFonts w:asciiTheme="majorHAnsi" w:hAnsiTheme="majorHAnsi" w:cstheme="majorHAnsi"/>
        </w:rPr>
        <w:t xml:space="preserve"> investigated the </w:t>
      </w:r>
      <w:r w:rsidR="00DB0E4B">
        <w:rPr>
          <w:rFonts w:asciiTheme="majorHAnsi" w:hAnsiTheme="majorHAnsi" w:cstheme="majorHAnsi"/>
        </w:rPr>
        <w:t>impact of the Coronavirus pandemic</w:t>
      </w:r>
      <w:r w:rsidRPr="00A30404">
        <w:rPr>
          <w:rFonts w:asciiTheme="majorHAnsi" w:hAnsiTheme="majorHAnsi" w:cstheme="majorHAnsi"/>
        </w:rPr>
        <w:t>.</w:t>
      </w:r>
    </w:p>
    <w:p w14:paraId="3B24E3CE" w14:textId="47C14E15" w:rsidR="00B439E4" w:rsidRDefault="009B7021" w:rsidP="00A30404">
      <w:pPr>
        <w:jc w:val="both"/>
        <w:rPr>
          <w:rFonts w:asciiTheme="majorHAnsi" w:hAnsiTheme="majorHAnsi" w:cstheme="majorHAnsi"/>
        </w:rPr>
      </w:pPr>
      <w:r w:rsidRPr="00A30404">
        <w:rPr>
          <w:rFonts w:asciiTheme="majorHAnsi" w:hAnsiTheme="majorHAnsi" w:cstheme="majorHAnsi"/>
        </w:rPr>
        <w:t xml:space="preserve">Childminding UK is a </w:t>
      </w:r>
      <w:r>
        <w:rPr>
          <w:rFonts w:asciiTheme="majorHAnsi" w:hAnsiTheme="majorHAnsi" w:cstheme="majorHAnsi"/>
        </w:rPr>
        <w:t>charity</w:t>
      </w:r>
      <w:r w:rsidRPr="00A30404">
        <w:rPr>
          <w:rFonts w:asciiTheme="majorHAnsi" w:hAnsiTheme="majorHAnsi" w:cstheme="majorHAnsi"/>
        </w:rPr>
        <w:t xml:space="preserve"> established by and for practicing childminders</w:t>
      </w:r>
      <w:r w:rsidR="005B35FD">
        <w:rPr>
          <w:rFonts w:asciiTheme="majorHAnsi" w:hAnsiTheme="majorHAnsi" w:cstheme="majorHAnsi"/>
        </w:rPr>
        <w:t>,</w:t>
      </w:r>
      <w:r w:rsidRPr="00A30404">
        <w:rPr>
          <w:rFonts w:asciiTheme="majorHAnsi" w:hAnsiTheme="majorHAnsi" w:cstheme="majorHAnsi"/>
        </w:rPr>
        <w:t xml:space="preserve"> offering professional</w:t>
      </w:r>
      <w:r>
        <w:rPr>
          <w:rFonts w:asciiTheme="majorHAnsi" w:hAnsiTheme="majorHAnsi" w:cstheme="majorHAnsi"/>
        </w:rPr>
        <w:t xml:space="preserve"> support for those in the field. </w:t>
      </w:r>
      <w:r w:rsidR="00AD68DD">
        <w:rPr>
          <w:rFonts w:asciiTheme="majorHAnsi" w:hAnsiTheme="majorHAnsi" w:cstheme="majorHAnsi"/>
        </w:rPr>
        <w:t>1</w:t>
      </w:r>
      <w:r w:rsidR="00B66B83">
        <w:rPr>
          <w:rFonts w:asciiTheme="majorHAnsi" w:hAnsiTheme="majorHAnsi" w:cstheme="majorHAnsi"/>
        </w:rPr>
        <w:t>6</w:t>
      </w:r>
      <w:r w:rsidR="00110581">
        <w:rPr>
          <w:rFonts w:asciiTheme="majorHAnsi" w:hAnsiTheme="majorHAnsi" w:cstheme="majorHAnsi"/>
        </w:rPr>
        <w:t>6</w:t>
      </w:r>
      <w:r w:rsidR="001624ED" w:rsidRPr="00A30404">
        <w:rPr>
          <w:rFonts w:asciiTheme="majorHAnsi" w:hAnsiTheme="majorHAnsi" w:cstheme="majorHAnsi"/>
        </w:rPr>
        <w:t xml:space="preserve"> </w:t>
      </w:r>
      <w:r w:rsidR="00DB0E4B">
        <w:rPr>
          <w:rFonts w:asciiTheme="majorHAnsi" w:hAnsiTheme="majorHAnsi" w:cstheme="majorHAnsi"/>
        </w:rPr>
        <w:t>Childminding UK Members gave their feedback</w:t>
      </w:r>
      <w:r>
        <w:rPr>
          <w:rFonts w:asciiTheme="majorHAnsi" w:hAnsiTheme="majorHAnsi" w:cstheme="majorHAnsi"/>
        </w:rPr>
        <w:t>.</w:t>
      </w:r>
      <w:r w:rsidR="00033920" w:rsidRPr="00A30404">
        <w:rPr>
          <w:rFonts w:asciiTheme="majorHAnsi" w:hAnsiTheme="majorHAnsi" w:cstheme="majorHAnsi"/>
        </w:rPr>
        <w:t xml:space="preserve"> </w:t>
      </w:r>
    </w:p>
    <w:p w14:paraId="11578C75" w14:textId="414310D9" w:rsidR="00DD225E" w:rsidRPr="00EE17B7" w:rsidRDefault="00DD225E" w:rsidP="00A30404">
      <w:pPr>
        <w:jc w:val="both"/>
        <w:rPr>
          <w:rFonts w:asciiTheme="majorHAnsi" w:hAnsiTheme="majorHAnsi" w:cstheme="majorHAnsi"/>
          <w:b/>
          <w:bCs/>
        </w:rPr>
      </w:pPr>
      <w:r w:rsidRPr="00EE17B7">
        <w:rPr>
          <w:rFonts w:asciiTheme="majorHAnsi" w:hAnsiTheme="majorHAnsi" w:cstheme="majorHAnsi"/>
          <w:b/>
          <w:bCs/>
        </w:rPr>
        <w:t>Open or closed?</w:t>
      </w:r>
    </w:p>
    <w:p w14:paraId="724622AA" w14:textId="60CE8F5F" w:rsidR="007B1E83" w:rsidRDefault="007B1E83" w:rsidP="007B1E83">
      <w:pPr>
        <w:jc w:val="both"/>
        <w:rPr>
          <w:rFonts w:asciiTheme="majorHAnsi" w:hAnsiTheme="majorHAnsi" w:cstheme="majorHAnsi"/>
        </w:rPr>
      </w:pPr>
      <w:r>
        <w:rPr>
          <w:rFonts w:asciiTheme="majorHAnsi" w:hAnsiTheme="majorHAnsi" w:cstheme="majorHAnsi"/>
        </w:rPr>
        <w:t xml:space="preserve">Nearly 52% had been open throughout for </w:t>
      </w:r>
      <w:r w:rsidRPr="005656C2">
        <w:rPr>
          <w:rFonts w:asciiTheme="majorHAnsi" w:hAnsiTheme="majorHAnsi" w:cstheme="majorHAnsi"/>
        </w:rPr>
        <w:t>key workers</w:t>
      </w:r>
      <w:r w:rsidR="008310F9" w:rsidRPr="005656C2">
        <w:rPr>
          <w:rFonts w:asciiTheme="majorHAnsi" w:hAnsiTheme="majorHAnsi" w:cstheme="majorHAnsi"/>
        </w:rPr>
        <w:t>’</w:t>
      </w:r>
      <w:r>
        <w:rPr>
          <w:rFonts w:asciiTheme="majorHAnsi" w:hAnsiTheme="majorHAnsi" w:cstheme="majorHAnsi"/>
        </w:rPr>
        <w:t xml:space="preserve"> children and vulnerable children. Of the 48% who haven’t been open throughout 34% </w:t>
      </w:r>
      <w:r w:rsidR="0018092A">
        <w:rPr>
          <w:rFonts w:asciiTheme="majorHAnsi" w:hAnsiTheme="majorHAnsi" w:cstheme="majorHAnsi"/>
        </w:rPr>
        <w:t>were asked to</w:t>
      </w:r>
      <w:r>
        <w:rPr>
          <w:rFonts w:asciiTheme="majorHAnsi" w:hAnsiTheme="majorHAnsi" w:cstheme="majorHAnsi"/>
        </w:rPr>
        <w:t xml:space="preserve"> care for key worker</w:t>
      </w:r>
      <w:r w:rsidR="0018092A">
        <w:rPr>
          <w:rFonts w:asciiTheme="majorHAnsi" w:hAnsiTheme="majorHAnsi" w:cstheme="majorHAnsi"/>
        </w:rPr>
        <w:t>s’</w:t>
      </w:r>
      <w:r>
        <w:rPr>
          <w:rFonts w:asciiTheme="majorHAnsi" w:hAnsiTheme="majorHAnsi" w:cstheme="majorHAnsi"/>
        </w:rPr>
        <w:t xml:space="preserve"> children or vulnerable children but they </w:t>
      </w:r>
      <w:r w:rsidR="000A5A3E">
        <w:rPr>
          <w:rFonts w:asciiTheme="majorHAnsi" w:hAnsiTheme="majorHAnsi" w:cstheme="majorHAnsi"/>
        </w:rPr>
        <w:t xml:space="preserve">had </w:t>
      </w:r>
      <w:r>
        <w:rPr>
          <w:rFonts w:asciiTheme="majorHAnsi" w:hAnsiTheme="majorHAnsi" w:cstheme="majorHAnsi"/>
        </w:rPr>
        <w:t>chose</w:t>
      </w:r>
      <w:r w:rsidR="000A5A3E">
        <w:rPr>
          <w:rFonts w:asciiTheme="majorHAnsi" w:hAnsiTheme="majorHAnsi" w:cstheme="majorHAnsi"/>
        </w:rPr>
        <w:t>n</w:t>
      </w:r>
      <w:r>
        <w:rPr>
          <w:rFonts w:asciiTheme="majorHAnsi" w:hAnsiTheme="majorHAnsi" w:cstheme="majorHAnsi"/>
        </w:rPr>
        <w:t xml:space="preserve"> to close.</w:t>
      </w:r>
    </w:p>
    <w:p w14:paraId="30864AEA" w14:textId="5EAD9EFB" w:rsidR="007B1E83" w:rsidRDefault="005B35FD" w:rsidP="00A30404">
      <w:pPr>
        <w:jc w:val="both"/>
        <w:rPr>
          <w:rFonts w:asciiTheme="majorHAnsi" w:hAnsiTheme="majorHAnsi" w:cstheme="majorHAnsi"/>
        </w:rPr>
      </w:pPr>
      <w:r>
        <w:rPr>
          <w:rFonts w:asciiTheme="majorHAnsi" w:hAnsiTheme="majorHAnsi" w:cstheme="majorHAnsi"/>
        </w:rPr>
        <w:t>6</w:t>
      </w:r>
      <w:r w:rsidR="00B66B83">
        <w:rPr>
          <w:rFonts w:asciiTheme="majorHAnsi" w:hAnsiTheme="majorHAnsi" w:cstheme="majorHAnsi"/>
        </w:rPr>
        <w:t>9</w:t>
      </w:r>
      <w:r w:rsidR="0050406F" w:rsidRPr="00C227FA">
        <w:rPr>
          <w:rFonts w:asciiTheme="majorHAnsi" w:hAnsiTheme="majorHAnsi" w:cstheme="majorHAnsi"/>
        </w:rPr>
        <w:t>% of the responses said the</w:t>
      </w:r>
      <w:r>
        <w:rPr>
          <w:rFonts w:asciiTheme="majorHAnsi" w:hAnsiTheme="majorHAnsi" w:cstheme="majorHAnsi"/>
        </w:rPr>
        <w:t>y were open</w:t>
      </w:r>
      <w:r w:rsidR="0018092A">
        <w:rPr>
          <w:rFonts w:asciiTheme="majorHAnsi" w:hAnsiTheme="majorHAnsi" w:cstheme="majorHAnsi"/>
        </w:rPr>
        <w:t xml:space="preserve"> from June</w:t>
      </w:r>
      <w:r w:rsidR="00EA136E">
        <w:rPr>
          <w:rFonts w:asciiTheme="majorHAnsi" w:hAnsiTheme="majorHAnsi" w:cstheme="majorHAnsi"/>
        </w:rPr>
        <w:t xml:space="preserve">. </w:t>
      </w:r>
      <w:r w:rsidR="007B1E83">
        <w:rPr>
          <w:rFonts w:asciiTheme="majorHAnsi" w:hAnsiTheme="majorHAnsi" w:cstheme="majorHAnsi"/>
        </w:rPr>
        <w:t xml:space="preserve">48% of them have needed to cap their numbers, prioritising in line with government guidance – but 52% didn’t need </w:t>
      </w:r>
      <w:r w:rsidR="007B1E83" w:rsidRPr="005656C2">
        <w:rPr>
          <w:rFonts w:asciiTheme="majorHAnsi" w:hAnsiTheme="majorHAnsi" w:cstheme="majorHAnsi"/>
        </w:rPr>
        <w:t>to because</w:t>
      </w:r>
      <w:r w:rsidR="005656C2">
        <w:rPr>
          <w:rFonts w:asciiTheme="majorHAnsi" w:hAnsiTheme="majorHAnsi" w:cstheme="majorHAnsi"/>
        </w:rPr>
        <w:t xml:space="preserve"> </w:t>
      </w:r>
      <w:r w:rsidR="007B1E83" w:rsidRPr="005656C2">
        <w:rPr>
          <w:rFonts w:asciiTheme="majorHAnsi" w:hAnsiTheme="majorHAnsi" w:cstheme="majorHAnsi"/>
        </w:rPr>
        <w:t>not all their</w:t>
      </w:r>
      <w:r w:rsidR="007B1E83">
        <w:rPr>
          <w:rFonts w:asciiTheme="majorHAnsi" w:hAnsiTheme="majorHAnsi" w:cstheme="majorHAnsi"/>
        </w:rPr>
        <w:t xml:space="preserve"> children were returning yet</w:t>
      </w:r>
      <w:r w:rsidR="0018092A">
        <w:rPr>
          <w:rFonts w:asciiTheme="majorHAnsi" w:hAnsiTheme="majorHAnsi" w:cstheme="majorHAnsi"/>
        </w:rPr>
        <w:t xml:space="preserve"> (or at all)</w:t>
      </w:r>
      <w:r w:rsidR="007B1E83">
        <w:rPr>
          <w:rFonts w:asciiTheme="majorHAnsi" w:hAnsiTheme="majorHAnsi" w:cstheme="majorHAnsi"/>
        </w:rPr>
        <w:t xml:space="preserve">. </w:t>
      </w:r>
    </w:p>
    <w:p w14:paraId="11442D5B" w14:textId="77B11978" w:rsidR="001624ED" w:rsidRDefault="00EA136E" w:rsidP="00A30404">
      <w:pPr>
        <w:jc w:val="both"/>
        <w:rPr>
          <w:rFonts w:asciiTheme="majorHAnsi" w:hAnsiTheme="majorHAnsi" w:cstheme="majorHAnsi"/>
        </w:rPr>
      </w:pPr>
      <w:r>
        <w:rPr>
          <w:rFonts w:asciiTheme="majorHAnsi" w:hAnsiTheme="majorHAnsi" w:cstheme="majorHAnsi"/>
        </w:rPr>
        <w:t>O</w:t>
      </w:r>
      <w:r w:rsidR="00B66B83">
        <w:rPr>
          <w:rFonts w:asciiTheme="majorHAnsi" w:hAnsiTheme="majorHAnsi" w:cstheme="majorHAnsi"/>
        </w:rPr>
        <w:t xml:space="preserve">f </w:t>
      </w:r>
      <w:r w:rsidR="005B35FD">
        <w:rPr>
          <w:rFonts w:asciiTheme="majorHAnsi" w:hAnsiTheme="majorHAnsi" w:cstheme="majorHAnsi"/>
        </w:rPr>
        <w:t>th</w:t>
      </w:r>
      <w:r>
        <w:rPr>
          <w:rFonts w:asciiTheme="majorHAnsi" w:hAnsiTheme="majorHAnsi" w:cstheme="majorHAnsi"/>
        </w:rPr>
        <w:t>e</w:t>
      </w:r>
      <w:r w:rsidR="007B1E83">
        <w:rPr>
          <w:rFonts w:asciiTheme="majorHAnsi" w:hAnsiTheme="majorHAnsi" w:cstheme="majorHAnsi"/>
        </w:rPr>
        <w:t xml:space="preserve"> </w:t>
      </w:r>
      <w:r>
        <w:rPr>
          <w:rFonts w:asciiTheme="majorHAnsi" w:hAnsiTheme="majorHAnsi" w:cstheme="majorHAnsi"/>
        </w:rPr>
        <w:t>31%</w:t>
      </w:r>
      <w:r w:rsidR="005B35FD">
        <w:rPr>
          <w:rFonts w:asciiTheme="majorHAnsi" w:hAnsiTheme="majorHAnsi" w:cstheme="majorHAnsi"/>
        </w:rPr>
        <w:t xml:space="preserve"> who were still</w:t>
      </w:r>
      <w:r w:rsidR="00B66B83">
        <w:rPr>
          <w:rFonts w:asciiTheme="majorHAnsi" w:hAnsiTheme="majorHAnsi" w:cstheme="majorHAnsi"/>
        </w:rPr>
        <w:t xml:space="preserve"> closed</w:t>
      </w:r>
      <w:r>
        <w:rPr>
          <w:rFonts w:asciiTheme="majorHAnsi" w:hAnsiTheme="majorHAnsi" w:cstheme="majorHAnsi"/>
        </w:rPr>
        <w:t>,</w:t>
      </w:r>
      <w:r w:rsidR="00B66B83">
        <w:rPr>
          <w:rFonts w:asciiTheme="majorHAnsi" w:hAnsiTheme="majorHAnsi" w:cstheme="majorHAnsi"/>
        </w:rPr>
        <w:t xml:space="preserve"> 36% reported that parents did not want to take up places yet and 26% said they didn’t feel </w:t>
      </w:r>
      <w:r w:rsidR="0018092A">
        <w:rPr>
          <w:rFonts w:asciiTheme="majorHAnsi" w:hAnsiTheme="majorHAnsi" w:cstheme="majorHAnsi"/>
        </w:rPr>
        <w:t xml:space="preserve">it would be </w:t>
      </w:r>
      <w:r w:rsidR="00B66B83">
        <w:rPr>
          <w:rFonts w:asciiTheme="majorHAnsi" w:hAnsiTheme="majorHAnsi" w:cstheme="majorHAnsi"/>
        </w:rPr>
        <w:t>safe to open.</w:t>
      </w:r>
      <w:r>
        <w:rPr>
          <w:rFonts w:asciiTheme="majorHAnsi" w:hAnsiTheme="majorHAnsi" w:cstheme="majorHAnsi"/>
        </w:rPr>
        <w:t xml:space="preserve"> </w:t>
      </w:r>
      <w:r w:rsidR="00B66B83">
        <w:rPr>
          <w:rFonts w:asciiTheme="majorHAnsi" w:hAnsiTheme="majorHAnsi" w:cstheme="majorHAnsi"/>
        </w:rPr>
        <w:t xml:space="preserve">20% said they were planning to open in September. Other reasons for remaining closed were vulnerability of parents’ or childminders’ family. </w:t>
      </w:r>
      <w:bookmarkStart w:id="0" w:name="_Hlk15289622"/>
    </w:p>
    <w:p w14:paraId="0555DCB4" w14:textId="77777777" w:rsidR="00DD225E" w:rsidRDefault="007B1E83" w:rsidP="00A30404">
      <w:pPr>
        <w:jc w:val="both"/>
        <w:rPr>
          <w:rFonts w:asciiTheme="majorHAnsi" w:hAnsiTheme="majorHAnsi" w:cstheme="majorHAnsi"/>
        </w:rPr>
      </w:pPr>
      <w:r>
        <w:rPr>
          <w:rFonts w:asciiTheme="majorHAnsi" w:hAnsiTheme="majorHAnsi" w:cstheme="majorHAnsi"/>
        </w:rPr>
        <w:t>Nearly half of those who responded said that their children would not be ret</w:t>
      </w:r>
      <w:r w:rsidR="00DD225E">
        <w:rPr>
          <w:rFonts w:asciiTheme="majorHAnsi" w:hAnsiTheme="majorHAnsi" w:cstheme="majorHAnsi"/>
        </w:rPr>
        <w:t>u</w:t>
      </w:r>
      <w:r>
        <w:rPr>
          <w:rFonts w:asciiTheme="majorHAnsi" w:hAnsiTheme="majorHAnsi" w:cstheme="majorHAnsi"/>
        </w:rPr>
        <w:t xml:space="preserve">rning to </w:t>
      </w:r>
      <w:r w:rsidR="00DD225E">
        <w:rPr>
          <w:rFonts w:asciiTheme="majorHAnsi" w:hAnsiTheme="majorHAnsi" w:cstheme="majorHAnsi"/>
        </w:rPr>
        <w:t xml:space="preserve">their setting. </w:t>
      </w:r>
    </w:p>
    <w:p w14:paraId="68E7A448" w14:textId="60C89358" w:rsidR="00DD225E" w:rsidRPr="00EE17B7" w:rsidRDefault="00DD225E" w:rsidP="00A30404">
      <w:pPr>
        <w:jc w:val="both"/>
        <w:rPr>
          <w:rFonts w:asciiTheme="majorHAnsi" w:hAnsiTheme="majorHAnsi" w:cstheme="majorHAnsi"/>
          <w:b/>
          <w:bCs/>
        </w:rPr>
      </w:pPr>
      <w:r w:rsidRPr="00EE17B7">
        <w:rPr>
          <w:rFonts w:asciiTheme="majorHAnsi" w:hAnsiTheme="majorHAnsi" w:cstheme="majorHAnsi"/>
          <w:b/>
          <w:bCs/>
        </w:rPr>
        <w:t>Financial support</w:t>
      </w:r>
    </w:p>
    <w:p w14:paraId="6125E816" w14:textId="77777777" w:rsidR="007E4169" w:rsidRDefault="00DD225E" w:rsidP="00A30404">
      <w:pPr>
        <w:jc w:val="both"/>
        <w:rPr>
          <w:rFonts w:asciiTheme="majorHAnsi" w:hAnsiTheme="majorHAnsi" w:cstheme="majorHAnsi"/>
        </w:rPr>
      </w:pPr>
      <w:r w:rsidRPr="007E4169">
        <w:rPr>
          <w:rFonts w:asciiTheme="majorHAnsi" w:hAnsiTheme="majorHAnsi" w:cstheme="majorHAnsi"/>
        </w:rPr>
        <w:t>79%</w:t>
      </w:r>
      <w:r>
        <w:rPr>
          <w:rFonts w:asciiTheme="majorHAnsi" w:hAnsiTheme="majorHAnsi" w:cstheme="majorHAnsi"/>
        </w:rPr>
        <w:t xml:space="preserve"> have been able to claim some financial support f</w:t>
      </w:r>
      <w:r w:rsidR="00E719A2">
        <w:rPr>
          <w:rFonts w:asciiTheme="majorHAnsi" w:hAnsiTheme="majorHAnsi" w:cstheme="majorHAnsi"/>
        </w:rPr>
        <w:t>ro</w:t>
      </w:r>
      <w:r>
        <w:rPr>
          <w:rFonts w:asciiTheme="majorHAnsi" w:hAnsiTheme="majorHAnsi" w:cstheme="majorHAnsi"/>
        </w:rPr>
        <w:t xml:space="preserve">m government </w:t>
      </w:r>
      <w:r w:rsidR="00E719A2">
        <w:rPr>
          <w:rFonts w:asciiTheme="majorHAnsi" w:hAnsiTheme="majorHAnsi" w:cstheme="majorHAnsi"/>
        </w:rPr>
        <w:t xml:space="preserve">schemes. </w:t>
      </w:r>
      <w:r w:rsidR="00E719A2" w:rsidRPr="007E4169">
        <w:rPr>
          <w:rFonts w:asciiTheme="majorHAnsi" w:hAnsiTheme="majorHAnsi" w:cstheme="majorHAnsi"/>
        </w:rPr>
        <w:t>73%</w:t>
      </w:r>
      <w:r w:rsidR="00E719A2">
        <w:rPr>
          <w:rFonts w:asciiTheme="majorHAnsi" w:hAnsiTheme="majorHAnsi" w:cstheme="majorHAnsi"/>
        </w:rPr>
        <w:t xml:space="preserve"> </w:t>
      </w:r>
      <w:r w:rsidR="007E4169">
        <w:rPr>
          <w:rFonts w:asciiTheme="majorHAnsi" w:hAnsiTheme="majorHAnsi" w:cstheme="majorHAnsi"/>
        </w:rPr>
        <w:t xml:space="preserve">of those who didn’t claim </w:t>
      </w:r>
      <w:r w:rsidR="00E719A2">
        <w:rPr>
          <w:rFonts w:asciiTheme="majorHAnsi" w:hAnsiTheme="majorHAnsi" w:cstheme="majorHAnsi"/>
        </w:rPr>
        <w:t>weren’t eligible for any grants or benefits and 10% said that the guidance was too complicated.</w:t>
      </w:r>
      <w:r w:rsidR="005D139E">
        <w:rPr>
          <w:rFonts w:asciiTheme="majorHAnsi" w:hAnsiTheme="majorHAnsi" w:cstheme="majorHAnsi"/>
        </w:rPr>
        <w:t xml:space="preserve"> </w:t>
      </w:r>
    </w:p>
    <w:p w14:paraId="09C97828" w14:textId="08D4A761" w:rsidR="00DD225E" w:rsidRDefault="005D139E" w:rsidP="00A30404">
      <w:pPr>
        <w:jc w:val="both"/>
        <w:rPr>
          <w:rFonts w:asciiTheme="majorHAnsi" w:hAnsiTheme="majorHAnsi" w:cstheme="majorHAnsi"/>
        </w:rPr>
      </w:pPr>
      <w:r>
        <w:rPr>
          <w:rFonts w:asciiTheme="majorHAnsi" w:hAnsiTheme="majorHAnsi" w:cstheme="majorHAnsi"/>
        </w:rPr>
        <w:t xml:space="preserve">Over 80% </w:t>
      </w:r>
      <w:r w:rsidR="007E4169">
        <w:rPr>
          <w:rFonts w:asciiTheme="majorHAnsi" w:hAnsiTheme="majorHAnsi" w:cstheme="majorHAnsi"/>
        </w:rPr>
        <w:t xml:space="preserve">of all respondents </w:t>
      </w:r>
      <w:r>
        <w:rPr>
          <w:rFonts w:asciiTheme="majorHAnsi" w:hAnsiTheme="majorHAnsi" w:cstheme="majorHAnsi"/>
        </w:rPr>
        <w:t>said they had suffered financial hardship and almost 60% said they were now worried about the sustainability of their business. 58% felt that the government advice was not useful. Reasons were that it didn’t recognise the unique role of childminders (82%), it came too late (42%) or it was too confusing (43%).</w:t>
      </w:r>
    </w:p>
    <w:p w14:paraId="23EE91D0" w14:textId="77777777" w:rsidR="005D139E" w:rsidRPr="00EE17B7" w:rsidRDefault="005D139E" w:rsidP="00A30404">
      <w:pPr>
        <w:jc w:val="both"/>
        <w:rPr>
          <w:rFonts w:asciiTheme="majorHAnsi" w:hAnsiTheme="majorHAnsi" w:cstheme="majorHAnsi"/>
          <w:b/>
          <w:bCs/>
        </w:rPr>
      </w:pPr>
      <w:r w:rsidRPr="00EE17B7">
        <w:rPr>
          <w:rFonts w:asciiTheme="majorHAnsi" w:hAnsiTheme="majorHAnsi" w:cstheme="majorHAnsi"/>
          <w:b/>
          <w:bCs/>
        </w:rPr>
        <w:t>Relationships with Parents</w:t>
      </w:r>
    </w:p>
    <w:p w14:paraId="491F39A6" w14:textId="6ED2147C" w:rsidR="005D139E" w:rsidRDefault="005D139E" w:rsidP="00A30404">
      <w:pPr>
        <w:jc w:val="both"/>
        <w:rPr>
          <w:rFonts w:asciiTheme="majorHAnsi" w:hAnsiTheme="majorHAnsi" w:cstheme="majorHAnsi"/>
        </w:rPr>
      </w:pPr>
      <w:r>
        <w:rPr>
          <w:rFonts w:asciiTheme="majorHAnsi" w:hAnsiTheme="majorHAnsi" w:cstheme="majorHAnsi"/>
        </w:rPr>
        <w:t>This situation is completely unprecedented so not covered in most contracts.</w:t>
      </w:r>
      <w:r w:rsidRPr="005D139E">
        <w:rPr>
          <w:rFonts w:asciiTheme="majorHAnsi" w:hAnsiTheme="majorHAnsi" w:cstheme="majorHAnsi"/>
        </w:rPr>
        <w:t xml:space="preserve"> </w:t>
      </w:r>
      <w:r>
        <w:rPr>
          <w:rFonts w:asciiTheme="majorHAnsi" w:hAnsiTheme="majorHAnsi" w:cstheme="majorHAnsi"/>
        </w:rPr>
        <w:t xml:space="preserve">The good news is that most of our respondents (over 96%) had maintained a good relationship with parents. </w:t>
      </w:r>
      <w:r w:rsidR="000A5A3E">
        <w:rPr>
          <w:rFonts w:asciiTheme="majorHAnsi" w:hAnsiTheme="majorHAnsi" w:cstheme="majorHAnsi"/>
        </w:rPr>
        <w:t>Of those w</w:t>
      </w:r>
      <w:r>
        <w:rPr>
          <w:rFonts w:asciiTheme="majorHAnsi" w:hAnsiTheme="majorHAnsi" w:cstheme="majorHAnsi"/>
        </w:rPr>
        <w:t xml:space="preserve">here this </w:t>
      </w:r>
      <w:r w:rsidR="00EE17B7">
        <w:rPr>
          <w:rFonts w:asciiTheme="majorHAnsi" w:hAnsiTheme="majorHAnsi" w:cstheme="majorHAnsi"/>
        </w:rPr>
        <w:t xml:space="preserve">had </w:t>
      </w:r>
      <w:r>
        <w:rPr>
          <w:rFonts w:asciiTheme="majorHAnsi" w:hAnsiTheme="majorHAnsi" w:cstheme="majorHAnsi"/>
        </w:rPr>
        <w:t>broke</w:t>
      </w:r>
      <w:r w:rsidR="00EE17B7">
        <w:rPr>
          <w:rFonts w:asciiTheme="majorHAnsi" w:hAnsiTheme="majorHAnsi" w:cstheme="majorHAnsi"/>
        </w:rPr>
        <w:t>n</w:t>
      </w:r>
      <w:r>
        <w:rPr>
          <w:rFonts w:asciiTheme="majorHAnsi" w:hAnsiTheme="majorHAnsi" w:cstheme="majorHAnsi"/>
        </w:rPr>
        <w:t xml:space="preserve"> down </w:t>
      </w:r>
      <w:r w:rsidR="007E4169">
        <w:rPr>
          <w:rFonts w:asciiTheme="majorHAnsi" w:hAnsiTheme="majorHAnsi" w:cstheme="majorHAnsi"/>
        </w:rPr>
        <w:t>3</w:t>
      </w:r>
      <w:r w:rsidR="000A5A3E">
        <w:rPr>
          <w:rFonts w:asciiTheme="majorHAnsi" w:hAnsiTheme="majorHAnsi" w:cstheme="majorHAnsi"/>
        </w:rPr>
        <w:t>0</w:t>
      </w:r>
      <w:r w:rsidR="007E4169">
        <w:rPr>
          <w:rFonts w:asciiTheme="majorHAnsi" w:hAnsiTheme="majorHAnsi" w:cstheme="majorHAnsi"/>
        </w:rPr>
        <w:t xml:space="preserve">% said </w:t>
      </w:r>
      <w:r w:rsidR="00EE17B7">
        <w:rPr>
          <w:rFonts w:asciiTheme="majorHAnsi" w:hAnsiTheme="majorHAnsi" w:cstheme="majorHAnsi"/>
        </w:rPr>
        <w:t xml:space="preserve">it </w:t>
      </w:r>
      <w:r>
        <w:rPr>
          <w:rFonts w:asciiTheme="majorHAnsi" w:hAnsiTheme="majorHAnsi" w:cstheme="majorHAnsi"/>
        </w:rPr>
        <w:t>was because of disputed fees</w:t>
      </w:r>
      <w:r w:rsidR="000A5A3E">
        <w:rPr>
          <w:rFonts w:asciiTheme="majorHAnsi" w:hAnsiTheme="majorHAnsi" w:cstheme="majorHAnsi"/>
        </w:rPr>
        <w:t xml:space="preserve">, </w:t>
      </w:r>
      <w:r w:rsidR="00EE17B7" w:rsidRPr="007E4169">
        <w:rPr>
          <w:rFonts w:asciiTheme="majorHAnsi" w:hAnsiTheme="majorHAnsi" w:cstheme="majorHAnsi"/>
        </w:rPr>
        <w:t>40%</w:t>
      </w:r>
      <w:r w:rsidR="00EE17B7">
        <w:rPr>
          <w:rFonts w:asciiTheme="majorHAnsi" w:hAnsiTheme="majorHAnsi" w:cstheme="majorHAnsi"/>
        </w:rPr>
        <w:t xml:space="preserve"> were given notice because the child went to alternative provision </w:t>
      </w:r>
      <w:r w:rsidR="00EE17B7" w:rsidRPr="000A5A3E">
        <w:rPr>
          <w:rFonts w:asciiTheme="majorHAnsi" w:hAnsiTheme="majorHAnsi" w:cstheme="majorHAnsi"/>
        </w:rPr>
        <w:t>and 3</w:t>
      </w:r>
      <w:r w:rsidR="000A5A3E" w:rsidRPr="000A5A3E">
        <w:rPr>
          <w:rFonts w:asciiTheme="majorHAnsi" w:hAnsiTheme="majorHAnsi" w:cstheme="majorHAnsi"/>
        </w:rPr>
        <w:t>0</w:t>
      </w:r>
      <w:r w:rsidR="00EE17B7" w:rsidRPr="000A5A3E">
        <w:rPr>
          <w:rFonts w:asciiTheme="majorHAnsi" w:hAnsiTheme="majorHAnsi" w:cstheme="majorHAnsi"/>
        </w:rPr>
        <w:t>%</w:t>
      </w:r>
      <w:r w:rsidR="00EE17B7">
        <w:rPr>
          <w:rFonts w:asciiTheme="majorHAnsi" w:hAnsiTheme="majorHAnsi" w:cstheme="majorHAnsi"/>
        </w:rPr>
        <w:t xml:space="preserve"> </w:t>
      </w:r>
      <w:r w:rsidR="000A5A3E">
        <w:rPr>
          <w:rFonts w:asciiTheme="majorHAnsi" w:hAnsiTheme="majorHAnsi" w:cstheme="majorHAnsi"/>
        </w:rPr>
        <w:t xml:space="preserve">because they </w:t>
      </w:r>
      <w:r w:rsidR="00EE17B7">
        <w:rPr>
          <w:rFonts w:asciiTheme="majorHAnsi" w:hAnsiTheme="majorHAnsi" w:cstheme="majorHAnsi"/>
        </w:rPr>
        <w:t>were not open when parents wanted the place back.</w:t>
      </w:r>
    </w:p>
    <w:bookmarkEnd w:id="0"/>
    <w:p w14:paraId="7F8CB586" w14:textId="633FDB9B" w:rsidR="00322DC7" w:rsidRDefault="00EA136E" w:rsidP="00A30404">
      <w:pPr>
        <w:jc w:val="both"/>
        <w:rPr>
          <w:rFonts w:asciiTheme="majorHAnsi" w:hAnsiTheme="majorHAnsi" w:cstheme="majorHAnsi"/>
        </w:rPr>
      </w:pPr>
      <w:r>
        <w:rPr>
          <w:rFonts w:asciiTheme="majorHAnsi" w:hAnsiTheme="majorHAnsi" w:cstheme="majorHAnsi"/>
        </w:rPr>
        <w:t>Childminding UK’s</w:t>
      </w:r>
      <w:r w:rsidR="00CC22FD">
        <w:rPr>
          <w:rFonts w:asciiTheme="majorHAnsi" w:hAnsiTheme="majorHAnsi" w:cstheme="majorHAnsi"/>
        </w:rPr>
        <w:t xml:space="preserve"> </w:t>
      </w:r>
      <w:r w:rsidR="0066283F" w:rsidRPr="00A30404">
        <w:rPr>
          <w:rFonts w:asciiTheme="majorHAnsi" w:hAnsiTheme="majorHAnsi" w:cstheme="majorHAnsi"/>
        </w:rPr>
        <w:t>Executive</w:t>
      </w:r>
      <w:r w:rsidR="00033920" w:rsidRPr="00A30404">
        <w:rPr>
          <w:rFonts w:asciiTheme="majorHAnsi" w:hAnsiTheme="majorHAnsi" w:cstheme="majorHAnsi"/>
        </w:rPr>
        <w:t xml:space="preserve"> Director, Elaine Pitteway, believes</w:t>
      </w:r>
      <w:r w:rsidR="001436C3" w:rsidRPr="00A30404">
        <w:rPr>
          <w:rFonts w:asciiTheme="majorHAnsi" w:hAnsiTheme="majorHAnsi" w:cstheme="majorHAnsi"/>
        </w:rPr>
        <w:t xml:space="preserve"> </w:t>
      </w:r>
      <w:r w:rsidR="00322DC7" w:rsidRPr="00A30404">
        <w:rPr>
          <w:rFonts w:asciiTheme="majorHAnsi" w:hAnsiTheme="majorHAnsi" w:cstheme="majorHAnsi"/>
        </w:rPr>
        <w:t>th</w:t>
      </w:r>
      <w:r w:rsidR="00EE17B7">
        <w:rPr>
          <w:rFonts w:asciiTheme="majorHAnsi" w:hAnsiTheme="majorHAnsi" w:cstheme="majorHAnsi"/>
        </w:rPr>
        <w:t xml:space="preserve">at childminders were largely forgotten when the government was assessing the levels of </w:t>
      </w:r>
      <w:r w:rsidR="00310551">
        <w:rPr>
          <w:rFonts w:asciiTheme="majorHAnsi" w:hAnsiTheme="majorHAnsi" w:cstheme="majorHAnsi"/>
        </w:rPr>
        <w:t>financial</w:t>
      </w:r>
      <w:r w:rsidR="001C7005">
        <w:rPr>
          <w:rFonts w:asciiTheme="majorHAnsi" w:hAnsiTheme="majorHAnsi" w:cstheme="majorHAnsi"/>
        </w:rPr>
        <w:t xml:space="preserve"> </w:t>
      </w:r>
      <w:r w:rsidR="00EE17B7">
        <w:rPr>
          <w:rFonts w:asciiTheme="majorHAnsi" w:hAnsiTheme="majorHAnsi" w:cstheme="majorHAnsi"/>
        </w:rPr>
        <w:t xml:space="preserve">support </w:t>
      </w:r>
      <w:r w:rsidR="001C7005">
        <w:rPr>
          <w:rFonts w:asciiTheme="majorHAnsi" w:hAnsiTheme="majorHAnsi" w:cstheme="majorHAnsi"/>
        </w:rPr>
        <w:t xml:space="preserve">and guidance </w:t>
      </w:r>
      <w:r w:rsidR="00EE17B7">
        <w:rPr>
          <w:rFonts w:asciiTheme="majorHAnsi" w:hAnsiTheme="majorHAnsi" w:cstheme="majorHAnsi"/>
        </w:rPr>
        <w:t xml:space="preserve">needed in the sector. “Traditionally, </w:t>
      </w:r>
      <w:r w:rsidR="005656C2">
        <w:rPr>
          <w:rFonts w:asciiTheme="majorHAnsi" w:hAnsiTheme="majorHAnsi" w:cstheme="majorHAnsi"/>
        </w:rPr>
        <w:t>c</w:t>
      </w:r>
      <w:r w:rsidR="00EE17B7">
        <w:rPr>
          <w:rFonts w:asciiTheme="majorHAnsi" w:hAnsiTheme="majorHAnsi" w:cstheme="majorHAnsi"/>
        </w:rPr>
        <w:t xml:space="preserve">hildminders are the last to be considered and this has left many of them feeling undervalued and isolated. It’s worrying that </w:t>
      </w:r>
      <w:r w:rsidR="00310551">
        <w:rPr>
          <w:rFonts w:asciiTheme="majorHAnsi" w:hAnsiTheme="majorHAnsi" w:cstheme="majorHAnsi"/>
        </w:rPr>
        <w:t xml:space="preserve">so </w:t>
      </w:r>
      <w:r w:rsidR="00EE17B7">
        <w:rPr>
          <w:rFonts w:asciiTheme="majorHAnsi" w:hAnsiTheme="majorHAnsi" w:cstheme="majorHAnsi"/>
        </w:rPr>
        <w:t>many don’t feel they will be able to sustain their business</w:t>
      </w:r>
      <w:r w:rsidR="00310551">
        <w:rPr>
          <w:rFonts w:asciiTheme="majorHAnsi" w:hAnsiTheme="majorHAnsi" w:cstheme="majorHAnsi"/>
        </w:rPr>
        <w:t>; some of these are new childminders who haven’t been eligible for any grants yet have invested in training and start up costs, only to have to close. This could have an impact on the numbers of places available when childminder numbers have dropped so much already.”</w:t>
      </w:r>
    </w:p>
    <w:p w14:paraId="221115CD" w14:textId="77777777" w:rsidR="0018092A" w:rsidRDefault="0018092A" w:rsidP="00A30404">
      <w:pPr>
        <w:jc w:val="both"/>
        <w:rPr>
          <w:rFonts w:asciiTheme="majorHAnsi" w:hAnsiTheme="majorHAnsi" w:cstheme="majorHAnsi"/>
        </w:rPr>
      </w:pPr>
      <w:r>
        <w:rPr>
          <w:rFonts w:asciiTheme="majorHAnsi" w:hAnsiTheme="majorHAnsi" w:cstheme="majorHAnsi"/>
        </w:rPr>
        <w:t>“</w:t>
      </w:r>
      <w:r w:rsidR="00310551">
        <w:rPr>
          <w:rFonts w:asciiTheme="majorHAnsi" w:hAnsiTheme="majorHAnsi" w:cstheme="majorHAnsi"/>
        </w:rPr>
        <w:t>It’s encouraging that, on the whole, childminders have maintained a good relationship with parents and carers. Most have been u</w:t>
      </w:r>
      <w:r>
        <w:rPr>
          <w:rFonts w:asciiTheme="majorHAnsi" w:hAnsiTheme="majorHAnsi" w:cstheme="majorHAnsi"/>
        </w:rPr>
        <w:t>n</w:t>
      </w:r>
      <w:r w:rsidR="00310551">
        <w:rPr>
          <w:rFonts w:asciiTheme="majorHAnsi" w:hAnsiTheme="majorHAnsi" w:cstheme="majorHAnsi"/>
        </w:rPr>
        <w:t>dersta</w:t>
      </w:r>
      <w:r>
        <w:rPr>
          <w:rFonts w:asciiTheme="majorHAnsi" w:hAnsiTheme="majorHAnsi" w:cstheme="majorHAnsi"/>
        </w:rPr>
        <w:t>n</w:t>
      </w:r>
      <w:r w:rsidR="00310551">
        <w:rPr>
          <w:rFonts w:asciiTheme="majorHAnsi" w:hAnsiTheme="majorHAnsi" w:cstheme="majorHAnsi"/>
        </w:rPr>
        <w:t>ding and supportive</w:t>
      </w:r>
      <w:r>
        <w:rPr>
          <w:rFonts w:asciiTheme="majorHAnsi" w:hAnsiTheme="majorHAnsi" w:cstheme="majorHAnsi"/>
        </w:rPr>
        <w:t xml:space="preserve"> and we’</w:t>
      </w:r>
      <w:r w:rsidR="00310551">
        <w:rPr>
          <w:rFonts w:asciiTheme="majorHAnsi" w:hAnsiTheme="majorHAnsi" w:cstheme="majorHAnsi"/>
        </w:rPr>
        <w:t>ve had some lovely examples of how they have kept in touch</w:t>
      </w:r>
      <w:r>
        <w:rPr>
          <w:rFonts w:asciiTheme="majorHAnsi" w:hAnsiTheme="majorHAnsi" w:cstheme="majorHAnsi"/>
        </w:rPr>
        <w:t>.”</w:t>
      </w:r>
    </w:p>
    <w:p w14:paraId="030A6CBC" w14:textId="7FEC1C1D" w:rsidR="00310551" w:rsidRPr="00A30404" w:rsidRDefault="001C7005" w:rsidP="00A30404">
      <w:pPr>
        <w:jc w:val="both"/>
        <w:rPr>
          <w:rFonts w:asciiTheme="majorHAnsi" w:hAnsiTheme="majorHAnsi" w:cstheme="majorHAnsi"/>
        </w:rPr>
      </w:pPr>
      <w:r>
        <w:rPr>
          <w:rFonts w:asciiTheme="majorHAnsi" w:hAnsiTheme="majorHAnsi" w:cstheme="majorHAnsi"/>
        </w:rPr>
        <w:lastRenderedPageBreak/>
        <w:t>“</w:t>
      </w:r>
      <w:r w:rsidR="0018092A">
        <w:rPr>
          <w:rFonts w:asciiTheme="majorHAnsi" w:hAnsiTheme="majorHAnsi" w:cstheme="majorHAnsi"/>
        </w:rPr>
        <w:t xml:space="preserve">We have kept our members updated </w:t>
      </w:r>
      <w:r>
        <w:rPr>
          <w:rFonts w:asciiTheme="majorHAnsi" w:hAnsiTheme="majorHAnsi" w:cstheme="majorHAnsi"/>
        </w:rPr>
        <w:t>every time</w:t>
      </w:r>
      <w:r w:rsidR="0018092A">
        <w:rPr>
          <w:rFonts w:asciiTheme="majorHAnsi" w:hAnsiTheme="majorHAnsi" w:cstheme="majorHAnsi"/>
        </w:rPr>
        <w:t xml:space="preserve"> new or updated guidance</w:t>
      </w:r>
      <w:r>
        <w:rPr>
          <w:rFonts w:asciiTheme="majorHAnsi" w:hAnsiTheme="majorHAnsi" w:cstheme="majorHAnsi"/>
        </w:rPr>
        <w:t xml:space="preserve"> has been published;</w:t>
      </w:r>
      <w:r w:rsidR="0018092A">
        <w:rPr>
          <w:rFonts w:asciiTheme="majorHAnsi" w:hAnsiTheme="majorHAnsi" w:cstheme="majorHAnsi"/>
        </w:rPr>
        <w:t xml:space="preserve"> 88% said they have relied on this</w:t>
      </w:r>
      <w:r>
        <w:rPr>
          <w:rFonts w:asciiTheme="majorHAnsi" w:hAnsiTheme="majorHAnsi" w:cstheme="majorHAnsi"/>
        </w:rPr>
        <w:t>. We produced a Risk Assessment pack to help childminders open safely and nearly 2,000 childminders have now used it”.</w:t>
      </w:r>
    </w:p>
    <w:p w14:paraId="2DA70B80" w14:textId="77777777" w:rsidR="00B439E4" w:rsidRPr="00A30404" w:rsidRDefault="0066283F" w:rsidP="00A30404">
      <w:pPr>
        <w:jc w:val="both"/>
        <w:rPr>
          <w:rFonts w:asciiTheme="majorHAnsi" w:hAnsiTheme="majorHAnsi" w:cstheme="majorHAnsi"/>
        </w:rPr>
      </w:pPr>
      <w:r w:rsidRPr="00A30404">
        <w:rPr>
          <w:rFonts w:asciiTheme="majorHAnsi" w:hAnsiTheme="majorHAnsi" w:cstheme="majorHAnsi"/>
        </w:rPr>
        <w:t>For</w:t>
      </w:r>
      <w:r w:rsidR="002C7D4B" w:rsidRPr="00A30404">
        <w:rPr>
          <w:rFonts w:asciiTheme="majorHAnsi" w:hAnsiTheme="majorHAnsi" w:cstheme="majorHAnsi"/>
        </w:rPr>
        <w:t xml:space="preserve"> more information </w:t>
      </w:r>
      <w:r w:rsidRPr="00A30404">
        <w:rPr>
          <w:rFonts w:asciiTheme="majorHAnsi" w:hAnsiTheme="majorHAnsi" w:cstheme="majorHAnsi"/>
        </w:rPr>
        <w:t>about</w:t>
      </w:r>
      <w:r w:rsidR="002C7D4B" w:rsidRPr="00A30404">
        <w:rPr>
          <w:rFonts w:asciiTheme="majorHAnsi" w:hAnsiTheme="majorHAnsi" w:cstheme="majorHAnsi"/>
        </w:rPr>
        <w:t xml:space="preserve"> Childminding UK, please visit </w:t>
      </w:r>
      <w:hyperlink r:id="rId7" w:history="1">
        <w:r w:rsidR="002C7D4B" w:rsidRPr="00A30404">
          <w:rPr>
            <w:rStyle w:val="Hyperlink"/>
            <w:rFonts w:asciiTheme="majorHAnsi" w:hAnsiTheme="majorHAnsi" w:cstheme="majorHAnsi"/>
          </w:rPr>
          <w:t>https://childmindinguk.com/</w:t>
        </w:r>
      </w:hyperlink>
      <w:r w:rsidR="002C7D4B" w:rsidRPr="00A30404">
        <w:rPr>
          <w:rFonts w:asciiTheme="majorHAnsi" w:hAnsiTheme="majorHAnsi" w:cstheme="majorHAnsi"/>
        </w:rPr>
        <w:t xml:space="preserve"> </w:t>
      </w:r>
    </w:p>
    <w:p w14:paraId="7C710AB6" w14:textId="77777777" w:rsidR="002C7D4B" w:rsidRPr="00A30404" w:rsidRDefault="002C7D4B" w:rsidP="00A30404">
      <w:pPr>
        <w:jc w:val="both"/>
        <w:rPr>
          <w:rFonts w:asciiTheme="majorHAnsi" w:hAnsiTheme="majorHAnsi" w:cstheme="majorHAnsi"/>
        </w:rPr>
      </w:pPr>
      <w:r w:rsidRPr="00A30404">
        <w:rPr>
          <w:rFonts w:asciiTheme="majorHAnsi" w:hAnsiTheme="majorHAnsi" w:cstheme="majorHAnsi"/>
        </w:rPr>
        <w:t>Ends</w:t>
      </w:r>
    </w:p>
    <w:p w14:paraId="17B4D777" w14:textId="77777777" w:rsidR="00CC22FD" w:rsidRDefault="00CC22FD">
      <w:r>
        <w:t>***</w:t>
      </w:r>
    </w:p>
    <w:p w14:paraId="0FBAA0B6" w14:textId="77777777" w:rsidR="00CC22FD" w:rsidRPr="00CC22FD" w:rsidRDefault="00CC22FD" w:rsidP="00CC22FD"/>
    <w:p w14:paraId="05B42D9A" w14:textId="77777777" w:rsidR="002C7D4B" w:rsidRPr="00A30404" w:rsidRDefault="002C7D4B" w:rsidP="00A30404">
      <w:pPr>
        <w:spacing w:after="0"/>
        <w:jc w:val="both"/>
        <w:rPr>
          <w:rFonts w:asciiTheme="majorHAnsi" w:hAnsiTheme="majorHAnsi" w:cstheme="majorHAnsi"/>
          <w:b/>
          <w:u w:val="single"/>
        </w:rPr>
      </w:pPr>
      <w:r w:rsidRPr="00A30404">
        <w:rPr>
          <w:rFonts w:asciiTheme="majorHAnsi" w:hAnsiTheme="majorHAnsi" w:cstheme="majorHAnsi"/>
          <w:b/>
          <w:u w:val="single"/>
        </w:rPr>
        <w:t>Notes to Editors:</w:t>
      </w:r>
    </w:p>
    <w:p w14:paraId="6C462B5C" w14:textId="77777777" w:rsidR="002C7D4B" w:rsidRPr="00A30404" w:rsidRDefault="002C7D4B" w:rsidP="00A30404">
      <w:pPr>
        <w:spacing w:after="0"/>
        <w:jc w:val="both"/>
        <w:rPr>
          <w:rFonts w:asciiTheme="majorHAnsi" w:hAnsiTheme="majorHAnsi" w:cstheme="majorHAnsi"/>
          <w:b/>
          <w:u w:val="single"/>
        </w:rPr>
      </w:pPr>
    </w:p>
    <w:p w14:paraId="5AFA4E06" w14:textId="059410B7" w:rsidR="0066283F" w:rsidRPr="00A30404" w:rsidRDefault="0066283F" w:rsidP="00A30404">
      <w:pPr>
        <w:spacing w:after="0"/>
        <w:jc w:val="both"/>
        <w:rPr>
          <w:rFonts w:asciiTheme="majorHAnsi" w:hAnsiTheme="majorHAnsi" w:cstheme="majorHAnsi"/>
        </w:rPr>
      </w:pPr>
      <w:r w:rsidRPr="00A30404">
        <w:rPr>
          <w:rFonts w:asciiTheme="majorHAnsi" w:hAnsiTheme="majorHAnsi" w:cstheme="majorHAnsi"/>
        </w:rPr>
        <w:t xml:space="preserve">A registered charity, </w:t>
      </w:r>
      <w:r w:rsidR="0018092A" w:rsidRPr="00A30404">
        <w:rPr>
          <w:rFonts w:asciiTheme="majorHAnsi" w:hAnsiTheme="majorHAnsi" w:cstheme="majorHAnsi"/>
        </w:rPr>
        <w:t xml:space="preserve">Childminding UK </w:t>
      </w:r>
      <w:r w:rsidRPr="00A30404">
        <w:rPr>
          <w:rFonts w:asciiTheme="majorHAnsi" w:hAnsiTheme="majorHAnsi" w:cstheme="majorHAnsi"/>
        </w:rPr>
        <w:t>was formed in 1991 by a group of working childminders</w:t>
      </w:r>
      <w:r w:rsidR="0018092A" w:rsidRPr="0018092A">
        <w:rPr>
          <w:rFonts w:asciiTheme="majorHAnsi" w:hAnsiTheme="majorHAnsi" w:cstheme="majorHAnsi"/>
        </w:rPr>
        <w:t xml:space="preserve"> </w:t>
      </w:r>
      <w:r w:rsidR="0018092A">
        <w:rPr>
          <w:rFonts w:asciiTheme="majorHAnsi" w:hAnsiTheme="majorHAnsi" w:cstheme="majorHAnsi"/>
        </w:rPr>
        <w:t xml:space="preserve">in </w:t>
      </w:r>
      <w:r w:rsidR="0018092A" w:rsidRPr="00A30404">
        <w:rPr>
          <w:rFonts w:asciiTheme="majorHAnsi" w:hAnsiTheme="majorHAnsi" w:cstheme="majorHAnsi"/>
        </w:rPr>
        <w:t>Northamptonshire</w:t>
      </w:r>
      <w:r w:rsidRPr="00A30404">
        <w:rPr>
          <w:rFonts w:asciiTheme="majorHAnsi" w:hAnsiTheme="majorHAnsi" w:cstheme="majorHAnsi"/>
        </w:rPr>
        <w:t xml:space="preserve">. The association is still managed by a team of practising childminders who, as trustees, form the voluntary management committee. Our charity number is </w:t>
      </w:r>
      <w:r w:rsidR="0018092A">
        <w:rPr>
          <w:rFonts w:asciiTheme="majorHAnsi" w:hAnsiTheme="majorHAnsi" w:cstheme="majorHAnsi"/>
        </w:rPr>
        <w:t>1182575</w:t>
      </w:r>
      <w:r w:rsidRPr="00A30404">
        <w:rPr>
          <w:rFonts w:asciiTheme="majorHAnsi" w:hAnsiTheme="majorHAnsi" w:cstheme="majorHAnsi"/>
        </w:rPr>
        <w:t>.</w:t>
      </w:r>
    </w:p>
    <w:p w14:paraId="4F9021B5" w14:textId="77777777" w:rsidR="0066283F" w:rsidRPr="00A30404" w:rsidRDefault="0066283F" w:rsidP="00A30404">
      <w:pPr>
        <w:pStyle w:val="NormalWeb"/>
        <w:jc w:val="both"/>
        <w:rPr>
          <w:rFonts w:asciiTheme="majorHAnsi" w:hAnsiTheme="majorHAnsi" w:cstheme="majorHAnsi"/>
          <w:sz w:val="22"/>
          <w:szCs w:val="22"/>
        </w:rPr>
      </w:pPr>
      <w:r w:rsidRPr="00A30404">
        <w:rPr>
          <w:rFonts w:asciiTheme="majorHAnsi" w:hAnsiTheme="majorHAnsi" w:cstheme="majorHAnsi"/>
          <w:sz w:val="22"/>
          <w:szCs w:val="22"/>
        </w:rPr>
        <w:t>Our mission is to offer professional support to all Ofsted registered childminders, promoting high quality home based childcare through education and training. We will support and work in partnership with children and families in every community to ensure that they have access to high quality childcare, enabling children to reach their full potential and keeping them at the heart of all our activities.</w:t>
      </w:r>
    </w:p>
    <w:p w14:paraId="6769FB50" w14:textId="5535240F" w:rsidR="0066283F" w:rsidRPr="00A30404" w:rsidRDefault="0066283F" w:rsidP="00A30404">
      <w:pPr>
        <w:pStyle w:val="NormalWeb"/>
        <w:jc w:val="both"/>
        <w:rPr>
          <w:rFonts w:asciiTheme="majorHAnsi" w:hAnsiTheme="majorHAnsi" w:cstheme="majorHAnsi"/>
          <w:sz w:val="22"/>
          <w:szCs w:val="22"/>
        </w:rPr>
      </w:pPr>
      <w:r w:rsidRPr="00A30404">
        <w:rPr>
          <w:rFonts w:asciiTheme="majorHAnsi" w:hAnsiTheme="majorHAnsi" w:cstheme="majorHAnsi"/>
          <w:sz w:val="22"/>
          <w:szCs w:val="22"/>
        </w:rPr>
        <w:t xml:space="preserve">We have over </w:t>
      </w:r>
      <w:r w:rsidRPr="000A5A3E">
        <w:rPr>
          <w:rFonts w:asciiTheme="majorHAnsi" w:hAnsiTheme="majorHAnsi" w:cstheme="majorHAnsi"/>
          <w:sz w:val="22"/>
          <w:szCs w:val="22"/>
        </w:rPr>
        <w:t>20 years</w:t>
      </w:r>
      <w:r w:rsidR="000A5A3E">
        <w:rPr>
          <w:rFonts w:asciiTheme="majorHAnsi" w:hAnsiTheme="majorHAnsi" w:cstheme="majorHAnsi"/>
          <w:sz w:val="22"/>
          <w:szCs w:val="22"/>
        </w:rPr>
        <w:t xml:space="preserve"> </w:t>
      </w:r>
      <w:r w:rsidRPr="00A30404">
        <w:rPr>
          <w:rFonts w:asciiTheme="majorHAnsi" w:hAnsiTheme="majorHAnsi" w:cstheme="majorHAnsi"/>
          <w:sz w:val="22"/>
          <w:szCs w:val="22"/>
        </w:rPr>
        <w:t>experience of supporting childminders locally and we are now putting all that knowledge into expanding as a national organisation, dedicated to supporting childminders across the country. We have an excellent understanding of the challenges they face and how the role has changed over the years.</w:t>
      </w:r>
    </w:p>
    <w:p w14:paraId="67DB0EBE" w14:textId="32AF2310" w:rsidR="0066283F" w:rsidRPr="00A30404" w:rsidRDefault="0066283F" w:rsidP="00A30404">
      <w:pPr>
        <w:pStyle w:val="NormalWeb"/>
        <w:jc w:val="both"/>
        <w:rPr>
          <w:rFonts w:asciiTheme="majorHAnsi" w:hAnsiTheme="majorHAnsi" w:cstheme="majorHAnsi"/>
          <w:sz w:val="22"/>
          <w:szCs w:val="22"/>
        </w:rPr>
      </w:pPr>
      <w:r w:rsidRPr="00A30404">
        <w:rPr>
          <w:rFonts w:asciiTheme="majorHAnsi" w:hAnsiTheme="majorHAnsi" w:cstheme="majorHAnsi"/>
          <w:sz w:val="22"/>
          <w:szCs w:val="22"/>
        </w:rPr>
        <w:t>The Staff and Trustees work hard for the organisation because we are passionate about the benefits of childminding for individual children and their families. Our training and resources are all designed to help childminders provide a high</w:t>
      </w:r>
      <w:r w:rsidR="000A5A3E">
        <w:rPr>
          <w:rFonts w:asciiTheme="majorHAnsi" w:hAnsiTheme="majorHAnsi" w:cstheme="majorHAnsi"/>
          <w:sz w:val="22"/>
          <w:szCs w:val="22"/>
        </w:rPr>
        <w:t xml:space="preserve"> </w:t>
      </w:r>
      <w:r w:rsidRPr="00A30404">
        <w:rPr>
          <w:rFonts w:asciiTheme="majorHAnsi" w:hAnsiTheme="majorHAnsi" w:cstheme="majorHAnsi"/>
          <w:sz w:val="22"/>
          <w:szCs w:val="22"/>
        </w:rPr>
        <w:t>quality service to the children in their care and our membership package includes advice and support on a personal level.</w:t>
      </w:r>
    </w:p>
    <w:p w14:paraId="59D17154" w14:textId="77777777" w:rsidR="0066283F" w:rsidRPr="00A30404" w:rsidRDefault="002473B5" w:rsidP="00A30404">
      <w:pPr>
        <w:spacing w:after="0"/>
        <w:jc w:val="both"/>
        <w:rPr>
          <w:rFonts w:asciiTheme="majorHAnsi" w:hAnsiTheme="majorHAnsi" w:cstheme="majorHAnsi"/>
        </w:rPr>
      </w:pPr>
      <w:r w:rsidRPr="002473B5">
        <w:rPr>
          <w:rStyle w:val="Hyperlink"/>
          <w:rFonts w:asciiTheme="majorHAnsi" w:hAnsiTheme="majorHAnsi" w:cstheme="majorHAnsi"/>
          <w:color w:val="auto"/>
          <w:u w:val="none"/>
        </w:rPr>
        <w:t xml:space="preserve">Website: </w:t>
      </w:r>
      <w:r>
        <w:rPr>
          <w:rStyle w:val="Hyperlink"/>
          <w:rFonts w:asciiTheme="majorHAnsi" w:hAnsiTheme="majorHAnsi" w:cstheme="majorHAnsi"/>
        </w:rPr>
        <w:t xml:space="preserve"> </w:t>
      </w:r>
      <w:hyperlink r:id="rId8" w:history="1">
        <w:r w:rsidRPr="00A30404">
          <w:rPr>
            <w:rStyle w:val="Hyperlink"/>
            <w:rFonts w:asciiTheme="majorHAnsi" w:hAnsiTheme="majorHAnsi" w:cstheme="majorHAnsi"/>
          </w:rPr>
          <w:t>https://childmindinguk.com/</w:t>
        </w:r>
      </w:hyperlink>
    </w:p>
    <w:p w14:paraId="52F58958" w14:textId="1424794A" w:rsidR="002473B5" w:rsidRPr="002473B5" w:rsidRDefault="002473B5" w:rsidP="002473B5">
      <w:pPr>
        <w:pStyle w:val="NormalWeb"/>
        <w:rPr>
          <w:rFonts w:asciiTheme="majorHAnsi" w:hAnsiTheme="majorHAnsi" w:cstheme="majorHAnsi"/>
          <w:sz w:val="22"/>
          <w:szCs w:val="22"/>
        </w:rPr>
      </w:pPr>
      <w:r>
        <w:rPr>
          <w:rFonts w:asciiTheme="majorHAnsi" w:hAnsiTheme="majorHAnsi" w:cstheme="majorHAnsi"/>
          <w:sz w:val="22"/>
          <w:szCs w:val="22"/>
        </w:rPr>
        <w:t xml:space="preserve">Address: </w:t>
      </w:r>
      <w:r w:rsidRPr="002473B5">
        <w:rPr>
          <w:rFonts w:asciiTheme="majorHAnsi" w:hAnsiTheme="majorHAnsi" w:cstheme="majorHAnsi"/>
          <w:sz w:val="22"/>
          <w:szCs w:val="22"/>
        </w:rPr>
        <w:t>Childminding UK, PO Box 7114, Kettering, Northants NN16 6BG</w:t>
      </w:r>
    </w:p>
    <w:p w14:paraId="30A2C90A" w14:textId="77777777" w:rsidR="002473B5" w:rsidRPr="002473B5" w:rsidRDefault="002473B5" w:rsidP="002473B5">
      <w:pPr>
        <w:pStyle w:val="NormalWeb"/>
        <w:rPr>
          <w:rFonts w:asciiTheme="majorHAnsi" w:hAnsiTheme="majorHAnsi" w:cstheme="majorHAnsi"/>
          <w:sz w:val="22"/>
          <w:szCs w:val="22"/>
        </w:rPr>
      </w:pPr>
      <w:r w:rsidRPr="002473B5">
        <w:rPr>
          <w:rFonts w:asciiTheme="majorHAnsi" w:hAnsiTheme="majorHAnsi" w:cstheme="majorHAnsi"/>
          <w:sz w:val="22"/>
          <w:szCs w:val="22"/>
        </w:rPr>
        <w:t xml:space="preserve">Email: </w:t>
      </w:r>
      <w:hyperlink r:id="rId9" w:history="1">
        <w:r w:rsidRPr="002473B5">
          <w:rPr>
            <w:rStyle w:val="Hyperlink"/>
            <w:rFonts w:asciiTheme="majorHAnsi" w:hAnsiTheme="majorHAnsi" w:cstheme="majorHAnsi"/>
            <w:sz w:val="22"/>
            <w:szCs w:val="22"/>
          </w:rPr>
          <w:t>info@childmindinguk.com</w:t>
        </w:r>
      </w:hyperlink>
    </w:p>
    <w:p w14:paraId="700756D4" w14:textId="3CD40F57" w:rsidR="002473B5" w:rsidRPr="002473B5" w:rsidRDefault="002473B5" w:rsidP="002473B5">
      <w:pPr>
        <w:pStyle w:val="NormalWeb"/>
        <w:rPr>
          <w:rFonts w:asciiTheme="majorHAnsi" w:hAnsiTheme="majorHAnsi" w:cstheme="majorHAnsi"/>
          <w:sz w:val="22"/>
          <w:szCs w:val="22"/>
        </w:rPr>
      </w:pPr>
      <w:r w:rsidRPr="002473B5">
        <w:rPr>
          <w:rFonts w:asciiTheme="majorHAnsi" w:hAnsiTheme="majorHAnsi" w:cstheme="majorHAnsi"/>
          <w:sz w:val="22"/>
          <w:szCs w:val="22"/>
        </w:rPr>
        <w:t xml:space="preserve">Telephone: </w:t>
      </w:r>
      <w:r w:rsidR="0018092A">
        <w:rPr>
          <w:rFonts w:asciiTheme="majorHAnsi" w:hAnsiTheme="majorHAnsi" w:cstheme="majorHAnsi"/>
          <w:sz w:val="22"/>
          <w:szCs w:val="22"/>
        </w:rPr>
        <w:t>01536 210685</w:t>
      </w:r>
      <w:r w:rsidRPr="002473B5">
        <w:rPr>
          <w:rFonts w:asciiTheme="majorHAnsi" w:hAnsiTheme="majorHAnsi" w:cstheme="majorHAnsi"/>
          <w:sz w:val="22"/>
          <w:szCs w:val="22"/>
        </w:rPr>
        <w:t>. This enquiry line is open Monday to Friday between the hours of 9am and 3pm</w:t>
      </w:r>
    </w:p>
    <w:p w14:paraId="649AE6D1" w14:textId="77777777" w:rsidR="002C7D4B" w:rsidRPr="00A30404" w:rsidRDefault="002C7D4B" w:rsidP="00A30404">
      <w:pPr>
        <w:jc w:val="both"/>
        <w:rPr>
          <w:rFonts w:asciiTheme="majorHAnsi" w:hAnsiTheme="majorHAnsi" w:cstheme="majorHAnsi"/>
        </w:rPr>
      </w:pPr>
    </w:p>
    <w:p w14:paraId="2595DE08" w14:textId="77777777" w:rsidR="00F2743E" w:rsidRPr="00A30404" w:rsidRDefault="00F2743E" w:rsidP="00A30404">
      <w:pPr>
        <w:jc w:val="both"/>
        <w:rPr>
          <w:rFonts w:asciiTheme="majorHAnsi" w:hAnsiTheme="majorHAnsi" w:cstheme="majorHAnsi"/>
        </w:rPr>
      </w:pPr>
    </w:p>
    <w:sectPr w:rsidR="00F2743E" w:rsidRPr="00A3040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20439" w14:textId="77777777" w:rsidR="001F7A70" w:rsidRDefault="001F7A70" w:rsidP="00FE2315">
      <w:pPr>
        <w:spacing w:after="0" w:line="240" w:lineRule="auto"/>
      </w:pPr>
      <w:r>
        <w:separator/>
      </w:r>
    </w:p>
  </w:endnote>
  <w:endnote w:type="continuationSeparator" w:id="0">
    <w:p w14:paraId="08EFD162" w14:textId="77777777" w:rsidR="001F7A70" w:rsidRDefault="001F7A70" w:rsidP="00FE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7D35F" w14:textId="77777777" w:rsidR="001F7A70" w:rsidRDefault="001F7A70" w:rsidP="00FE2315">
      <w:pPr>
        <w:spacing w:after="0" w:line="240" w:lineRule="auto"/>
      </w:pPr>
      <w:r>
        <w:separator/>
      </w:r>
    </w:p>
  </w:footnote>
  <w:footnote w:type="continuationSeparator" w:id="0">
    <w:p w14:paraId="1526A68F" w14:textId="77777777" w:rsidR="001F7A70" w:rsidRDefault="001F7A70" w:rsidP="00FE2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1E199" w14:textId="68DAC470" w:rsidR="00C77516" w:rsidRDefault="00C77516" w:rsidP="00C77516">
    <w:pPr>
      <w:pStyle w:val="Header"/>
      <w:jc w:val="center"/>
      <w:rPr>
        <w:noProof/>
        <w:lang w:eastAsia="en-GB"/>
      </w:rPr>
    </w:pPr>
    <w:r>
      <w:rPr>
        <w:rFonts w:eastAsia="Times New Roman"/>
        <w:noProof/>
        <w:lang w:eastAsia="en-GB"/>
      </w:rPr>
      <w:drawing>
        <wp:anchor distT="0" distB="0" distL="114300" distR="114300" simplePos="0" relativeHeight="251658240" behindDoc="1" locked="0" layoutInCell="1" allowOverlap="1" wp14:anchorId="793A5546" wp14:editId="6496EEE5">
          <wp:simplePos x="0" y="0"/>
          <wp:positionH relativeFrom="column">
            <wp:posOffset>4337050</wp:posOffset>
          </wp:positionH>
          <wp:positionV relativeFrom="paragraph">
            <wp:posOffset>-246380</wp:posOffset>
          </wp:positionV>
          <wp:extent cx="1577540" cy="514350"/>
          <wp:effectExtent l="0" t="0" r="3810" b="0"/>
          <wp:wrapNone/>
          <wp:docPr id="1" name="Picture 1" descr="cid:04A812B6-ED6F-46E9-AFA3-41D9A634155C@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75E675-DBE2-489A-A0A1-FF315E13DBCD" descr="cid:04A812B6-ED6F-46E9-AFA3-41D9A634155C@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582892" cy="516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092A">
      <w:rPr>
        <w:noProof/>
        <w:lang w:eastAsia="en-GB"/>
      </w:rPr>
      <w:t xml:space="preserve"> </w:t>
    </w:r>
  </w:p>
  <w:p w14:paraId="719EFC29" w14:textId="2BAEF9AB" w:rsidR="00FE2315" w:rsidRDefault="0086598B" w:rsidP="00C77516">
    <w:pPr>
      <w:pStyle w:val="Header"/>
      <w:jc w:val="center"/>
    </w:pPr>
    <w:r>
      <w:rPr>
        <w:noProof/>
        <w:lang w:eastAsia="en-GB"/>
      </w:rPr>
      <w:t>Childminding</w:t>
    </w:r>
    <w:r w:rsidR="0018092A">
      <w:rPr>
        <w:noProof/>
        <w:lang w:eastAsia="en-GB"/>
      </w:rPr>
      <w:t xml:space="preserve"> </w:t>
    </w:r>
    <w:r>
      <w:rPr>
        <w:noProof/>
        <w:lang w:eastAsia="en-GB"/>
      </w:rPr>
      <w:t xml:space="preserve">UK Press Release </w:t>
    </w:r>
    <w:r w:rsidR="00DB0E4B">
      <w:rPr>
        <w:noProof/>
        <w:lang w:eastAsia="en-GB"/>
      </w:rPr>
      <w:t>June 2020</w:t>
    </w:r>
  </w:p>
  <w:p w14:paraId="7B3CA6D4" w14:textId="77777777" w:rsidR="00FE2315" w:rsidRDefault="00FE23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315"/>
    <w:rsid w:val="0002661A"/>
    <w:rsid w:val="00033920"/>
    <w:rsid w:val="00081258"/>
    <w:rsid w:val="000A5A3E"/>
    <w:rsid w:val="000E172C"/>
    <w:rsid w:val="00110581"/>
    <w:rsid w:val="001436C3"/>
    <w:rsid w:val="001624ED"/>
    <w:rsid w:val="0018092A"/>
    <w:rsid w:val="001A3DF5"/>
    <w:rsid w:val="001B32B3"/>
    <w:rsid w:val="001C7005"/>
    <w:rsid w:val="001D5B7E"/>
    <w:rsid w:val="001F7A70"/>
    <w:rsid w:val="002473B5"/>
    <w:rsid w:val="002C7D4B"/>
    <w:rsid w:val="003001C4"/>
    <w:rsid w:val="00310551"/>
    <w:rsid w:val="00315A7D"/>
    <w:rsid w:val="00322DC7"/>
    <w:rsid w:val="00363724"/>
    <w:rsid w:val="003B67A5"/>
    <w:rsid w:val="00426B37"/>
    <w:rsid w:val="004548DE"/>
    <w:rsid w:val="004905D9"/>
    <w:rsid w:val="004E22DA"/>
    <w:rsid w:val="0050406F"/>
    <w:rsid w:val="005656C2"/>
    <w:rsid w:val="005B35FD"/>
    <w:rsid w:val="005C0504"/>
    <w:rsid w:val="005D139E"/>
    <w:rsid w:val="005F767E"/>
    <w:rsid w:val="005F7EDD"/>
    <w:rsid w:val="0062512C"/>
    <w:rsid w:val="0066283F"/>
    <w:rsid w:val="006736CA"/>
    <w:rsid w:val="007055E8"/>
    <w:rsid w:val="007269C6"/>
    <w:rsid w:val="00746945"/>
    <w:rsid w:val="007B1E83"/>
    <w:rsid w:val="007E4169"/>
    <w:rsid w:val="008310F9"/>
    <w:rsid w:val="0086598B"/>
    <w:rsid w:val="00876DC3"/>
    <w:rsid w:val="00890688"/>
    <w:rsid w:val="008B10BF"/>
    <w:rsid w:val="009B7021"/>
    <w:rsid w:val="009E1DF1"/>
    <w:rsid w:val="00A30404"/>
    <w:rsid w:val="00A65888"/>
    <w:rsid w:val="00A92C45"/>
    <w:rsid w:val="00AC0C5B"/>
    <w:rsid w:val="00AD68DD"/>
    <w:rsid w:val="00B24E40"/>
    <w:rsid w:val="00B439E4"/>
    <w:rsid w:val="00B66B83"/>
    <w:rsid w:val="00B972BF"/>
    <w:rsid w:val="00BD1450"/>
    <w:rsid w:val="00C21799"/>
    <w:rsid w:val="00C227FA"/>
    <w:rsid w:val="00C41B14"/>
    <w:rsid w:val="00C77516"/>
    <w:rsid w:val="00CA1EC8"/>
    <w:rsid w:val="00CC22FD"/>
    <w:rsid w:val="00D16DF5"/>
    <w:rsid w:val="00DB0E4B"/>
    <w:rsid w:val="00DD225E"/>
    <w:rsid w:val="00E719A2"/>
    <w:rsid w:val="00EA136E"/>
    <w:rsid w:val="00EB08F1"/>
    <w:rsid w:val="00EE17B7"/>
    <w:rsid w:val="00F13606"/>
    <w:rsid w:val="00F25C0E"/>
    <w:rsid w:val="00F2743E"/>
    <w:rsid w:val="00F65B99"/>
    <w:rsid w:val="00FA4F85"/>
    <w:rsid w:val="00FB7A3B"/>
    <w:rsid w:val="00FE1C2F"/>
    <w:rsid w:val="00FE2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6A402"/>
  <w15:chartTrackingRefBased/>
  <w15:docId w15:val="{7B711796-AA15-498E-A897-AB2572AE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3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315"/>
  </w:style>
  <w:style w:type="paragraph" w:styleId="Footer">
    <w:name w:val="footer"/>
    <w:basedOn w:val="Normal"/>
    <w:link w:val="FooterChar"/>
    <w:uiPriority w:val="99"/>
    <w:unhideWhenUsed/>
    <w:rsid w:val="00FE2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315"/>
  </w:style>
  <w:style w:type="paragraph" w:styleId="BalloonText">
    <w:name w:val="Balloon Text"/>
    <w:basedOn w:val="Normal"/>
    <w:link w:val="BalloonTextChar"/>
    <w:uiPriority w:val="99"/>
    <w:semiHidden/>
    <w:unhideWhenUsed/>
    <w:rsid w:val="00D16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DF5"/>
    <w:rPr>
      <w:rFonts w:ascii="Segoe UI" w:hAnsi="Segoe UI" w:cs="Segoe UI"/>
      <w:sz w:val="18"/>
      <w:szCs w:val="18"/>
    </w:rPr>
  </w:style>
  <w:style w:type="character" w:styleId="Hyperlink">
    <w:name w:val="Hyperlink"/>
    <w:basedOn w:val="DefaultParagraphFont"/>
    <w:uiPriority w:val="99"/>
    <w:unhideWhenUsed/>
    <w:rsid w:val="002C7D4B"/>
    <w:rPr>
      <w:color w:val="0563C1" w:themeColor="hyperlink"/>
      <w:u w:val="single"/>
    </w:rPr>
  </w:style>
  <w:style w:type="paragraph" w:styleId="NormalWeb">
    <w:name w:val="Normal (Web)"/>
    <w:basedOn w:val="Normal"/>
    <w:uiPriority w:val="99"/>
    <w:semiHidden/>
    <w:unhideWhenUsed/>
    <w:rsid w:val="0066283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742">
      <w:bodyDiv w:val="1"/>
      <w:marLeft w:val="0"/>
      <w:marRight w:val="0"/>
      <w:marTop w:val="0"/>
      <w:marBottom w:val="0"/>
      <w:divBdr>
        <w:top w:val="none" w:sz="0" w:space="0" w:color="auto"/>
        <w:left w:val="none" w:sz="0" w:space="0" w:color="auto"/>
        <w:bottom w:val="none" w:sz="0" w:space="0" w:color="auto"/>
        <w:right w:val="none" w:sz="0" w:space="0" w:color="auto"/>
      </w:divBdr>
    </w:div>
    <w:div w:id="1112476638">
      <w:bodyDiv w:val="1"/>
      <w:marLeft w:val="0"/>
      <w:marRight w:val="0"/>
      <w:marTop w:val="0"/>
      <w:marBottom w:val="0"/>
      <w:divBdr>
        <w:top w:val="none" w:sz="0" w:space="0" w:color="auto"/>
        <w:left w:val="none" w:sz="0" w:space="0" w:color="auto"/>
        <w:bottom w:val="none" w:sz="0" w:space="0" w:color="auto"/>
        <w:right w:val="none" w:sz="0" w:space="0" w:color="auto"/>
      </w:divBdr>
    </w:div>
    <w:div w:id="1181359969">
      <w:bodyDiv w:val="1"/>
      <w:marLeft w:val="0"/>
      <w:marRight w:val="0"/>
      <w:marTop w:val="0"/>
      <w:marBottom w:val="0"/>
      <w:divBdr>
        <w:top w:val="none" w:sz="0" w:space="0" w:color="auto"/>
        <w:left w:val="none" w:sz="0" w:space="0" w:color="auto"/>
        <w:bottom w:val="none" w:sz="0" w:space="0" w:color="auto"/>
        <w:right w:val="none" w:sz="0" w:space="0" w:color="auto"/>
      </w:divBdr>
      <w:divsChild>
        <w:div w:id="1480222942">
          <w:marLeft w:val="0"/>
          <w:marRight w:val="0"/>
          <w:marTop w:val="0"/>
          <w:marBottom w:val="0"/>
          <w:divBdr>
            <w:top w:val="none" w:sz="0" w:space="0" w:color="auto"/>
            <w:left w:val="none" w:sz="0" w:space="0" w:color="auto"/>
            <w:bottom w:val="none" w:sz="0" w:space="0" w:color="auto"/>
            <w:right w:val="none" w:sz="0" w:space="0" w:color="auto"/>
          </w:divBdr>
        </w:div>
        <w:div w:id="2114979629">
          <w:marLeft w:val="0"/>
          <w:marRight w:val="0"/>
          <w:marTop w:val="0"/>
          <w:marBottom w:val="0"/>
          <w:divBdr>
            <w:top w:val="none" w:sz="0" w:space="0" w:color="auto"/>
            <w:left w:val="none" w:sz="0" w:space="0" w:color="auto"/>
            <w:bottom w:val="none" w:sz="0" w:space="0" w:color="auto"/>
            <w:right w:val="none" w:sz="0" w:space="0" w:color="auto"/>
          </w:divBdr>
          <w:divsChild>
            <w:div w:id="12389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mindinguk.com/" TargetMode="External"/><Relationship Id="rId3" Type="http://schemas.openxmlformats.org/officeDocument/2006/relationships/settings" Target="settings.xml"/><Relationship Id="rId7" Type="http://schemas.openxmlformats.org/officeDocument/2006/relationships/hyperlink" Target="https://childmindingu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childmindinguk.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04A812B6-ED6F-46E9-AFA3-41D9A634155C@hom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F43DE-6A76-41BB-B85E-43138703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Goddess</dc:creator>
  <cp:keywords/>
  <dc:description/>
  <cp:lastModifiedBy>Elaine Pitteway</cp:lastModifiedBy>
  <cp:revision>5</cp:revision>
  <cp:lastPrinted>2019-07-23T13:12:00Z</cp:lastPrinted>
  <dcterms:created xsi:type="dcterms:W3CDTF">2020-06-17T13:00:00Z</dcterms:created>
  <dcterms:modified xsi:type="dcterms:W3CDTF">2020-06-22T08:54:00Z</dcterms:modified>
</cp:coreProperties>
</file>